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C0" w:rsidRPr="000F6075" w:rsidRDefault="0005348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53486">
        <w:rPr>
          <w:rFonts w:ascii="GHEA Grapalat" w:hAnsi="GHEA Grapalat"/>
          <w:sz w:val="24"/>
          <w:szCs w:val="24"/>
          <w:lang w:val="hy-AM"/>
        </w:rPr>
        <w:pict>
          <v:shapetype id="2" o:spid="_x0000_m1031" coordsize="21600,21600" o:spt="1" path="m,l,21600r21600,l21600,xe">
            <v:stroke joinstyle="round"/>
            <v:path gradientshapeok="f" o:connecttype="segments"/>
          </v:shapetype>
        </w:pict>
      </w:r>
      <w:r w:rsidRPr="00053486">
        <w:rPr>
          <w:rFonts w:ascii="GHEA Grapalat" w:hAnsi="GHEA Grapalat"/>
          <w:sz w:val="24"/>
          <w:szCs w:val="24"/>
          <w:lang w:val="hy-AM"/>
        </w:rPr>
        <w:pict>
          <v:shape id="Text Box 3" o:spid="_x0000_s1028" type="#2" style="position:absolute;left:0;text-align:left;margin-left:477pt;margin-top:44.45pt;width:48pt;height:26.5pt;z-index:251659264;mso-wrap-distance-left:9pt;mso-wrap-distance-top:0;mso-wrap-distance-right:9pt;mso-wrap-distance-bottom:0;mso-position-horizontal:absolute;mso-position-horizontal-relative:text;mso-position-vertical:absolute;mso-position-vertical-relative:text" o:allowincell="t" fillcolor="white" stroked="f">
            <v:textbox>
              <w:txbxContent>
                <w:p w:rsidR="006A22C0" w:rsidRDefault="006A22C0">
                  <w:pPr>
                    <w:rPr>
                      <w:rFonts w:ascii="GHEA Grapalat" w:hAnsi="GHEA Grapalat"/>
                      <w:color w:val="FF0000"/>
                    </w:rPr>
                  </w:pPr>
                </w:p>
              </w:txbxContent>
            </v:textbox>
          </v:shape>
        </w:pict>
      </w:r>
      <w:r w:rsidR="00B371FC" w:rsidRPr="000F6075">
        <w:rPr>
          <w:rFonts w:ascii="GHEA Grapalat" w:hAnsi="GHEA Grapalat"/>
          <w:noProof/>
          <w:sz w:val="24"/>
          <w:szCs w:val="24"/>
        </w:rPr>
        <w:drawing>
          <wp:inline distT="0" distB="0" distL="0" distR="0">
            <wp:extent cx="1075055" cy="9594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959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22C0" w:rsidRPr="000F6075" w:rsidRDefault="006A22C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6A22C0" w:rsidRPr="000F6075" w:rsidRDefault="00E77690" w:rsidP="00E77690">
      <w:pPr>
        <w:pBdr>
          <w:bottom w:val="thinThickSmallGap" w:sz="24" w:space="0" w:color="auto"/>
        </w:pBdr>
        <w:tabs>
          <w:tab w:val="left" w:pos="567"/>
        </w:tabs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F6075">
        <w:rPr>
          <w:rFonts w:ascii="GHEA Grapalat" w:hAnsi="GHEA Grapalat" w:cs="Sylfaen"/>
          <w:b/>
          <w:sz w:val="24"/>
          <w:szCs w:val="24"/>
          <w:lang w:val="hy-AM"/>
        </w:rPr>
        <w:t>ՀԱՅԱՍՏԱՆԻՀԱՆՐԱՊԵՏՈՒԹՅԱՆԱՐԴԱՐԱԴԱՏՈՒԹՅԱՆ ՆԱԽԱՐԱՐՈՒԹՅՈՒՆԳԼԽԱՎՈՐ ՔԱՐՏՈՒՂԱՐ</w:t>
      </w:r>
      <w:r w:rsidR="00053486" w:rsidRPr="00053486">
        <w:rPr>
          <w:rFonts w:ascii="GHEA Grapalat" w:hAnsi="GHEA Grapalat"/>
          <w:b/>
          <w:sz w:val="24"/>
          <w:szCs w:val="24"/>
          <w:lang w:val="hy-AM"/>
        </w:rPr>
        <w:pict>
          <v:shapetype id="5" o:spid="_x0000_m1030" coordsize="21600,21600" o:spt="1" path="m,l,21600r21600,l21600,xe">
            <v:stroke joinstyle="round"/>
            <v:path gradientshapeok="f" o:connecttype="segments"/>
          </v:shapetype>
        </w:pict>
      </w:r>
      <w:r w:rsidR="00053486" w:rsidRPr="00053486">
        <w:rPr>
          <w:rFonts w:ascii="GHEA Grapalat" w:hAnsi="GHEA Grapalat"/>
          <w:b/>
          <w:sz w:val="24"/>
          <w:szCs w:val="24"/>
          <w:lang w:val="hy-AM"/>
        </w:rPr>
        <w:pict>
          <v:shape id="Text Box 2" o:spid="_x0000_s1026" type="#5" style="position:absolute;left:0;text-align:left;margin-left:-42.8pt;margin-top:-79.1pt;width:48pt;height:26.5pt;z-index:251658240;mso-wrap-distance-left:9pt;mso-wrap-distance-top:0;mso-wrap-distance-right:9pt;mso-wrap-distance-bottom:0;mso-position-horizontal:absolute;mso-position-horizontal-relative:text;mso-position-vertical:absolute;mso-position-vertical-relative:text" o:allowincell="t" fillcolor="white" stroked="f">
            <v:textbox>
              <w:txbxContent>
                <w:p w:rsidR="006A22C0" w:rsidRDefault="006A22C0">
                  <w:pPr>
                    <w:rPr>
                      <w:rFonts w:ascii="GHEA Grapalat" w:hAnsi="GHEA Grapalat"/>
                      <w:color w:val="FF0000"/>
                    </w:rPr>
                  </w:pPr>
                </w:p>
              </w:txbxContent>
            </v:textbox>
          </v:shape>
        </w:pict>
      </w:r>
    </w:p>
    <w:p w:rsidR="006A22C0" w:rsidRPr="000F6075" w:rsidRDefault="006A22C0">
      <w:pPr>
        <w:framePr w:wrap="around" w:vAnchor="page" w:hAnchor="margin" w:y="775"/>
        <w:spacing w:after="0"/>
        <w:jc w:val="right"/>
        <w:rPr>
          <w:rFonts w:ascii="GHEA Grapalat" w:hAnsi="GHEA Grapalat"/>
          <w:i/>
          <w:sz w:val="16"/>
          <w:szCs w:val="16"/>
          <w:lang w:val="hy-AM"/>
        </w:rPr>
      </w:pPr>
    </w:p>
    <w:p w:rsidR="00B04044" w:rsidRPr="000F6075" w:rsidRDefault="00B371FC" w:rsidP="00B04044">
      <w:pPr>
        <w:spacing w:after="0"/>
        <w:jc w:val="right"/>
        <w:rPr>
          <w:rFonts w:ascii="GHEA Grapalat" w:hAnsi="GHEA Grapalat"/>
          <w:i/>
          <w:sz w:val="16"/>
          <w:szCs w:val="16"/>
          <w:lang w:val="hy-AM"/>
        </w:rPr>
      </w:pPr>
      <w:r w:rsidRPr="000F6075">
        <w:rPr>
          <w:rFonts w:ascii="GHEA Grapalat" w:hAnsi="GHEA Grapalat"/>
          <w:i/>
          <w:sz w:val="16"/>
          <w:szCs w:val="16"/>
          <w:lang w:val="hy-AM"/>
        </w:rPr>
        <w:t>0010 Երևան, Վ.Սարգսյան  3/8, հեռ. 594-004</w:t>
      </w:r>
      <w:r w:rsidRPr="000F60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</w:p>
    <w:p w:rsidR="00B04044" w:rsidRPr="000F6075" w:rsidRDefault="00B04044" w:rsidP="00B04044">
      <w:pPr>
        <w:pStyle w:val="1"/>
        <w:tabs>
          <w:tab w:val="left" w:pos="567"/>
        </w:tabs>
        <w:spacing w:before="0"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923E05" w:rsidRPr="000F6075" w:rsidRDefault="00923E05" w:rsidP="00923E05">
      <w:pPr>
        <w:pStyle w:val="1"/>
        <w:spacing w:before="0" w:after="0" w:line="276" w:lineRule="auto"/>
        <w:rPr>
          <w:rFonts w:ascii="GHEA Grapalat" w:hAnsi="GHEA Grapalat"/>
          <w:b w:val="0"/>
          <w:sz w:val="22"/>
          <w:szCs w:val="22"/>
          <w:u w:val="single"/>
          <w:lang w:val="hy-AM"/>
        </w:rPr>
      </w:pPr>
      <w:r w:rsidRPr="000F6075">
        <w:rPr>
          <w:rFonts w:ascii="GHEA Grapalat" w:hAnsi="GHEA Grapalat"/>
          <w:b w:val="0"/>
          <w:sz w:val="22"/>
          <w:szCs w:val="22"/>
          <w:u w:val="single"/>
          <w:lang w:val="hy-AM"/>
        </w:rPr>
        <w:t xml:space="preserve">N </w:t>
      </w:r>
      <w:r w:rsidR="0056157A" w:rsidRPr="000F6075">
        <w:rPr>
          <w:rFonts w:ascii="GHEA Grapalat" w:hAnsi="GHEA Grapalat"/>
          <w:b w:val="0"/>
          <w:color w:val="000000"/>
          <w:sz w:val="22"/>
          <w:szCs w:val="22"/>
          <w:u w:val="single"/>
          <w:shd w:val="clear" w:color="auto" w:fill="FFFFFF"/>
          <w:lang w:val="hy-AM"/>
        </w:rPr>
        <w:t>/27.2/16370-2022</w:t>
      </w:r>
    </w:p>
    <w:p w:rsidR="00923E05" w:rsidRPr="000F6075" w:rsidRDefault="000F6075" w:rsidP="003A5E09">
      <w:pPr>
        <w:pStyle w:val="1"/>
        <w:tabs>
          <w:tab w:val="left" w:pos="567"/>
        </w:tabs>
        <w:spacing w:before="0" w:after="0" w:line="276" w:lineRule="auto"/>
        <w:rPr>
          <w:rFonts w:ascii="GHEA Grapalat" w:hAnsi="GHEA Grapalat" w:cs="Sylfaen"/>
          <w:sz w:val="22"/>
          <w:szCs w:val="22"/>
          <w:u w:val="single"/>
          <w:lang w:val="hy-AM"/>
        </w:rPr>
      </w:pPr>
      <w:r w:rsidRPr="000F6075">
        <w:rPr>
          <w:rFonts w:ascii="GHEA Grapalat" w:hAnsi="GHEA Grapalat" w:cs="Sylfaen"/>
          <w:b w:val="0"/>
          <w:sz w:val="22"/>
          <w:szCs w:val="22"/>
          <w:u w:val="single"/>
          <w:lang w:val="hy-AM"/>
        </w:rPr>
        <w:t>«</w:t>
      </w:r>
      <w:r w:rsidR="0056157A" w:rsidRPr="000F6075">
        <w:rPr>
          <w:rFonts w:ascii="GHEA Grapalat" w:hAnsi="GHEA Grapalat" w:cs="Sylfaen"/>
          <w:b w:val="0"/>
          <w:sz w:val="22"/>
          <w:szCs w:val="22"/>
          <w:u w:val="single"/>
          <w:lang w:val="hy-AM"/>
        </w:rPr>
        <w:t>14</w:t>
      </w:r>
      <w:r w:rsidRPr="000F6075">
        <w:rPr>
          <w:rFonts w:ascii="GHEA Grapalat" w:hAnsi="GHEA Grapalat"/>
          <w:b w:val="0"/>
          <w:sz w:val="22"/>
          <w:szCs w:val="22"/>
          <w:u w:val="single"/>
          <w:lang w:val="hy-AM"/>
        </w:rPr>
        <w:t>»</w:t>
      </w:r>
      <w:r w:rsidR="0056157A" w:rsidRPr="000F6075">
        <w:rPr>
          <w:rFonts w:ascii="GHEA Grapalat" w:hAnsi="GHEA Grapalat" w:cs="Sylfaen"/>
          <w:b w:val="0"/>
          <w:sz w:val="22"/>
          <w:szCs w:val="22"/>
          <w:u w:val="single"/>
          <w:lang w:val="hy-AM"/>
        </w:rPr>
        <w:t xml:space="preserve"> ապրիլի </w:t>
      </w:r>
      <w:r w:rsidR="00923E05" w:rsidRPr="000F6075">
        <w:rPr>
          <w:rFonts w:ascii="GHEA Grapalat" w:hAnsi="GHEA Grapalat" w:cs="Sylfaen"/>
          <w:b w:val="0"/>
          <w:sz w:val="22"/>
          <w:szCs w:val="22"/>
          <w:u w:val="single"/>
          <w:lang w:val="hy-AM"/>
        </w:rPr>
        <w:t>2022թ.</w:t>
      </w:r>
    </w:p>
    <w:p w:rsidR="00923E05" w:rsidRPr="000F6075" w:rsidRDefault="00E167B7" w:rsidP="000F6075">
      <w:pPr>
        <w:spacing w:after="0" w:line="360" w:lineRule="auto"/>
        <w:ind w:left="3758" w:right="125" w:firstLine="218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0F6075">
        <w:rPr>
          <w:rFonts w:ascii="GHEA Grapalat" w:hAnsi="GHEA Grapalat" w:cs="Sylfaen"/>
          <w:b/>
          <w:sz w:val="24"/>
          <w:szCs w:val="24"/>
          <w:lang w:val="hy-AM"/>
        </w:rPr>
        <w:t xml:space="preserve">ՀՀ </w:t>
      </w:r>
      <w:r w:rsidR="003A5E09" w:rsidRPr="000F6075">
        <w:rPr>
          <w:rFonts w:ascii="GHEA Grapalat" w:hAnsi="GHEA Grapalat" w:cs="Sylfaen"/>
          <w:b/>
          <w:sz w:val="24"/>
          <w:szCs w:val="24"/>
          <w:lang w:val="hy-AM"/>
        </w:rPr>
        <w:t>ՇԻՐԱԿ</w:t>
      </w:r>
      <w:r w:rsidR="00923E05" w:rsidRPr="000F6075">
        <w:rPr>
          <w:rFonts w:ascii="GHEA Grapalat" w:hAnsi="GHEA Grapalat" w:cs="Sylfaen"/>
          <w:b/>
          <w:sz w:val="24"/>
          <w:szCs w:val="24"/>
          <w:lang w:val="hy-AM"/>
        </w:rPr>
        <w:t xml:space="preserve">Ի ՄԱՐԶԻ </w:t>
      </w:r>
      <w:r w:rsidR="003A5E09" w:rsidRPr="000F6075">
        <w:rPr>
          <w:rFonts w:ascii="GHEA Grapalat" w:hAnsi="GHEA Grapalat" w:cs="Sylfaen"/>
          <w:b/>
          <w:sz w:val="24"/>
          <w:szCs w:val="24"/>
          <w:lang w:val="hy-AM"/>
        </w:rPr>
        <w:t xml:space="preserve">ԳՅՈՒՄՐԻ </w:t>
      </w:r>
    </w:p>
    <w:p w:rsidR="00923E05" w:rsidRPr="000F6075" w:rsidRDefault="00923E05" w:rsidP="000F6075">
      <w:pPr>
        <w:spacing w:after="0" w:line="360" w:lineRule="auto"/>
        <w:ind w:left="3758" w:right="125" w:firstLine="218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0F6075">
        <w:rPr>
          <w:rFonts w:ascii="GHEA Grapalat" w:hAnsi="GHEA Grapalat" w:cs="Sylfaen"/>
          <w:b/>
          <w:sz w:val="24"/>
          <w:szCs w:val="24"/>
          <w:lang w:val="hy-AM"/>
        </w:rPr>
        <w:t xml:space="preserve"> ՀԱՄԱՅՆՔԻ ՂԵԿԱՎԱՐ                                                                                    ՊԱՐՈՆ </w:t>
      </w:r>
      <w:r w:rsidR="003A5E09" w:rsidRPr="000F6075">
        <w:rPr>
          <w:rFonts w:ascii="GHEA Grapalat" w:hAnsi="GHEA Grapalat" w:cs="Sylfaen"/>
          <w:b/>
          <w:sz w:val="24"/>
          <w:szCs w:val="24"/>
          <w:lang w:val="hy-AM"/>
        </w:rPr>
        <w:t>ՎԱՐԴԳԵՍ ՍԱՄՍՈՆՅԱՆԻՆ</w:t>
      </w:r>
    </w:p>
    <w:p w:rsidR="00923E05" w:rsidRPr="000F6075" w:rsidRDefault="00923E05" w:rsidP="00923E05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23E05" w:rsidRPr="000F6075" w:rsidRDefault="00923E05" w:rsidP="00923E05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0F6075">
        <w:rPr>
          <w:rFonts w:ascii="GHEA Grapalat" w:hAnsi="GHEA Grapalat" w:cs="Sylfaen"/>
          <w:b/>
          <w:sz w:val="24"/>
          <w:szCs w:val="24"/>
          <w:lang w:val="hy-AM"/>
        </w:rPr>
        <w:tab/>
        <w:t>Հարգելի՛ պարոն</w:t>
      </w:r>
      <w:r w:rsidR="003A5E09" w:rsidRPr="000F6075">
        <w:rPr>
          <w:rFonts w:ascii="GHEA Grapalat" w:hAnsi="GHEA Grapalat" w:cs="Sylfaen"/>
          <w:b/>
          <w:sz w:val="24"/>
          <w:szCs w:val="24"/>
          <w:lang w:val="hy-AM"/>
        </w:rPr>
        <w:t xml:space="preserve"> Սամսոնյան</w:t>
      </w:r>
      <w:r w:rsidRPr="000F6075">
        <w:rPr>
          <w:rFonts w:ascii="GHEA Grapalat" w:hAnsi="GHEA Grapalat" w:cs="Sylfaen"/>
          <w:b/>
          <w:sz w:val="24"/>
          <w:szCs w:val="24"/>
          <w:lang w:val="hy-AM"/>
        </w:rPr>
        <w:t>,</w:t>
      </w:r>
    </w:p>
    <w:p w:rsidR="00923E05" w:rsidRDefault="000F6075" w:rsidP="000F6075">
      <w:pPr>
        <w:pStyle w:val="af2"/>
        <w:tabs>
          <w:tab w:val="left" w:pos="720"/>
        </w:tabs>
        <w:spacing w:after="0" w:line="360" w:lineRule="auto"/>
        <w:ind w:left="0" w:right="125"/>
        <w:jc w:val="both"/>
        <w:rPr>
          <w:rFonts w:ascii="GHEA Grapalat" w:hAnsi="GHEA Grapalat" w:cs="GHEA Grapalat"/>
          <w:bCs/>
          <w:lang w:val="hy-AM"/>
        </w:rPr>
      </w:pPr>
      <w:r w:rsidRPr="000F6075">
        <w:rPr>
          <w:rFonts w:ascii="GHEA Grapalat" w:hAnsi="GHEA Grapalat" w:cs="Sylfaen"/>
          <w:lang w:val="hy-AM"/>
        </w:rPr>
        <w:tab/>
      </w:r>
      <w:r w:rsidR="00923E05" w:rsidRPr="000F6075">
        <w:rPr>
          <w:rFonts w:ascii="GHEA Grapalat" w:hAnsi="GHEA Grapalat" w:cs="Sylfaen"/>
          <w:lang w:val="hy-AM"/>
        </w:rPr>
        <w:t xml:space="preserve">Ի </w:t>
      </w:r>
      <w:r w:rsidR="00923E05" w:rsidRPr="000F6075">
        <w:rPr>
          <w:rFonts w:ascii="GHEA Grapalat" w:hAnsi="GHEA Grapalat" w:cs="GHEA Grapalat"/>
          <w:bCs/>
          <w:lang w:val="hy-AM"/>
        </w:rPr>
        <w:t xml:space="preserve">պատասխան Ձեր՝ 2022 թվականի </w:t>
      </w:r>
      <w:r w:rsidR="003A5E09" w:rsidRPr="000F6075">
        <w:rPr>
          <w:rFonts w:ascii="GHEA Grapalat" w:hAnsi="GHEA Grapalat" w:cs="GHEA Grapalat"/>
          <w:bCs/>
          <w:lang w:val="hy-AM"/>
        </w:rPr>
        <w:t xml:space="preserve">մարտի 24-ի </w:t>
      </w:r>
      <w:r w:rsidR="003A5E09" w:rsidRPr="000F6075">
        <w:rPr>
          <w:rFonts w:ascii="GHEA Grapalat" w:hAnsi="GHEA Grapalat"/>
          <w:color w:val="000000"/>
          <w:shd w:val="clear" w:color="auto" w:fill="FFFFFF"/>
          <w:lang w:val="hy-AM"/>
        </w:rPr>
        <w:t xml:space="preserve">01/04/4158-2022 </w:t>
      </w:r>
      <w:r w:rsidR="00923E05" w:rsidRPr="000F6075">
        <w:rPr>
          <w:rFonts w:ascii="GHEA Grapalat" w:hAnsi="GHEA Grapalat" w:cs="GHEA Grapalat"/>
          <w:bCs/>
          <w:lang w:val="hy-AM"/>
        </w:rPr>
        <w:t xml:space="preserve">գրության՝ կից ներկայացվում է </w:t>
      </w:r>
      <w:r w:rsidR="0049796F" w:rsidRPr="000F6075">
        <w:rPr>
          <w:rFonts w:ascii="GHEA Grapalat" w:hAnsi="GHEA Grapalat" w:cs="Sylfaen"/>
          <w:lang w:val="hy-AM"/>
        </w:rPr>
        <w:t>«</w:t>
      </w:r>
      <w:r w:rsidR="003A5E09" w:rsidRPr="000F6075">
        <w:rPr>
          <w:rFonts w:ascii="GHEA Grapalat" w:hAnsi="GHEA Grapalat"/>
          <w:bCs/>
          <w:lang w:val="hy-AM"/>
        </w:rPr>
        <w:t>Հայաստանի Հանրապետության Շիրակի մարզի Գյումրի համայնքի ավագանու 2021 թվականի մայիսի 14-ի N 115-Ն որոշման մեջ փոփոխություն կատարելու մասին</w:t>
      </w:r>
      <w:r w:rsidR="003A5E09" w:rsidRPr="000F6075">
        <w:rPr>
          <w:rFonts w:ascii="GHEA Grapalat" w:hAnsi="GHEA Grapalat"/>
          <w:lang w:val="hy-AM"/>
        </w:rPr>
        <w:t xml:space="preserve">», </w:t>
      </w:r>
      <w:r w:rsidR="003A5E09" w:rsidRPr="000F6075">
        <w:rPr>
          <w:rFonts w:ascii="GHEA Grapalat" w:hAnsi="GHEA Grapalat" w:cs="Sylfaen"/>
          <w:lang w:val="hy-AM"/>
        </w:rPr>
        <w:t>«</w:t>
      </w:r>
      <w:r w:rsidR="003A5E09" w:rsidRPr="000F6075">
        <w:rPr>
          <w:rFonts w:ascii="GHEA Grapalat" w:hAnsi="GHEA Grapalat"/>
          <w:bCs/>
          <w:lang w:val="hy-AM"/>
        </w:rPr>
        <w:t>Հայաստանի Հանրապետության Շիրակի մարզի Գյումրի համայնքի ավագանու 2021 թվականի դեկտեմբերի 27-ի N 227-Ն որոշման մեջ փոփոխություն և լրացում կատարելու մասին»,</w:t>
      </w:r>
      <w:r w:rsidR="003A5E09" w:rsidRPr="000F6075">
        <w:rPr>
          <w:rFonts w:ascii="GHEA Grapalat" w:hAnsi="GHEA Grapalat" w:cs="Sylfaen"/>
          <w:lang w:val="hy-AM"/>
        </w:rPr>
        <w:t>«</w:t>
      </w:r>
      <w:r w:rsidR="003A5E09" w:rsidRPr="000F6075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ավագանու 2021 թվականի </w:t>
      </w:r>
      <w:r w:rsidR="0049796F" w:rsidRPr="000F6075">
        <w:rPr>
          <w:rFonts w:ascii="GHEA Grapalat" w:hAnsi="GHEA Grapalat"/>
          <w:bCs/>
          <w:lang w:val="hy-AM"/>
        </w:rPr>
        <w:t xml:space="preserve">սեպտեմբերի 14-ի </w:t>
      </w:r>
      <w:r w:rsidR="003A5E09" w:rsidRPr="000F6075">
        <w:rPr>
          <w:rFonts w:ascii="GHEA Grapalat" w:hAnsi="GHEA Grapalat"/>
          <w:bCs/>
          <w:lang w:val="hy-AM"/>
        </w:rPr>
        <w:t xml:space="preserve">N 224-Ն որոշման մեջ փոփոխություն  կատարելու մասին» </w:t>
      </w:r>
      <w:r w:rsidR="003A5E09" w:rsidRPr="000F6075">
        <w:rPr>
          <w:rFonts w:ascii="GHEA Grapalat" w:hAnsi="GHEA Grapalat"/>
          <w:color w:val="000000" w:themeColor="text1"/>
          <w:lang w:val="hy-AM"/>
        </w:rPr>
        <w:t xml:space="preserve">Գյումրի </w:t>
      </w:r>
      <w:r w:rsidR="00923E05" w:rsidRPr="000F6075">
        <w:rPr>
          <w:rFonts w:ascii="GHEA Grapalat" w:hAnsi="GHEA Grapalat"/>
          <w:color w:val="000000" w:themeColor="text1"/>
          <w:lang w:val="hy-AM"/>
        </w:rPr>
        <w:t xml:space="preserve">համայնքի ավագանու </w:t>
      </w:r>
      <w:r w:rsidR="00923E05" w:rsidRPr="000F6075">
        <w:rPr>
          <w:rFonts w:ascii="GHEA Grapalat" w:hAnsi="GHEA Grapalat" w:cs="Sylfaen"/>
          <w:lang w:val="hy-AM"/>
        </w:rPr>
        <w:t xml:space="preserve">որոշումների նախագծերի վերաբերյալ </w:t>
      </w:r>
      <w:r w:rsidR="00923E05" w:rsidRPr="000F6075">
        <w:rPr>
          <w:rFonts w:ascii="GHEA Grapalat" w:hAnsi="GHEA Grapalat" w:cs="GHEA Grapalat"/>
          <w:bCs/>
          <w:lang w:val="hy-AM"/>
        </w:rPr>
        <w:t>Հայաստանի Հանրապետության արդարադատության նախարարությանպետական փորձագիտական եզրակացությունը:</w:t>
      </w:r>
    </w:p>
    <w:p w:rsidR="00604600" w:rsidRPr="000F6075" w:rsidRDefault="00053486" w:rsidP="000F6075">
      <w:pPr>
        <w:pStyle w:val="af2"/>
        <w:tabs>
          <w:tab w:val="left" w:pos="720"/>
        </w:tabs>
        <w:spacing w:after="0" w:line="360" w:lineRule="auto"/>
        <w:ind w:left="0" w:right="125"/>
        <w:jc w:val="both"/>
        <w:rPr>
          <w:rFonts w:ascii="GHEA Grapalat" w:hAnsi="GHEA Grapalat"/>
          <w:lang w:val="hy-AM"/>
        </w:rPr>
      </w:pPr>
      <w:r w:rsidRPr="00053486">
        <w:rPr>
          <w:rFonts w:ascii="GHEA Grapalat" w:hAnsi="GHEA Grapalat" w:cs="GHEA Grapalat"/>
          <w:bCs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6DCFC03E-A0F3-47B9-ABB7-443FB5CABC9D}" provid="{00000000-0000-0000-0000-000000000000}" issignatureline="t"/>
          </v:shape>
        </w:pict>
      </w:r>
      <w:bookmarkStart w:id="0" w:name="_GoBack"/>
      <w:bookmarkEnd w:id="0"/>
    </w:p>
    <w:p w:rsidR="00B04044" w:rsidRPr="000F6075" w:rsidRDefault="00B04044" w:rsidP="0049796F">
      <w:pPr>
        <w:pStyle w:val="1"/>
        <w:tabs>
          <w:tab w:val="left" w:pos="567"/>
        </w:tabs>
        <w:spacing w:before="0"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D31DE0" w:rsidRPr="000F6075" w:rsidRDefault="00B371FC" w:rsidP="00C406D1">
      <w:pPr>
        <w:spacing w:after="0"/>
        <w:ind w:left="720" w:hanging="1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F6075">
        <w:rPr>
          <w:rFonts w:ascii="GHEA Grapalat" w:hAnsi="GHEA Grapalat"/>
          <w:b/>
          <w:sz w:val="24"/>
          <w:szCs w:val="24"/>
          <w:lang w:val="hy-AM"/>
        </w:rPr>
        <w:t>ՀԱՐԳԱՆՔՈՎ՝</w:t>
      </w:r>
    </w:p>
    <w:p w:rsidR="006A22C0" w:rsidRPr="000F6075" w:rsidRDefault="006A22C0" w:rsidP="005D436B">
      <w:pPr>
        <w:spacing w:after="0"/>
        <w:ind w:hanging="11"/>
        <w:contextualSpacing/>
        <w:rPr>
          <w:rFonts w:ascii="GHEA Grapalat" w:hAnsi="GHEA Grapalat"/>
          <w:b/>
          <w:sz w:val="24"/>
          <w:szCs w:val="24"/>
          <w:lang w:val="hy-AM"/>
        </w:rPr>
      </w:pPr>
    </w:p>
    <w:p w:rsidR="00B04044" w:rsidRPr="000F6075" w:rsidRDefault="008A0B62" w:rsidP="00B04044">
      <w:pPr>
        <w:spacing w:after="0" w:line="360" w:lineRule="auto"/>
        <w:ind w:hanging="11"/>
        <w:contextualSpacing/>
        <w:rPr>
          <w:rFonts w:ascii="GHEA Grapalat" w:hAnsi="GHEA Grapalat"/>
          <w:b/>
          <w:sz w:val="24"/>
          <w:szCs w:val="24"/>
          <w:lang w:val="hy-AM"/>
        </w:rPr>
      </w:pPr>
      <w:r w:rsidRPr="000F6075">
        <w:rPr>
          <w:rFonts w:ascii="GHEA Grapalat" w:hAnsi="GHEA Grapalat"/>
          <w:b/>
          <w:sz w:val="24"/>
          <w:szCs w:val="24"/>
          <w:lang w:val="hy-AM"/>
        </w:rPr>
        <w:t>ՍԻՐՎԱ</w:t>
      </w:r>
      <w:r w:rsidR="00E77690" w:rsidRPr="000F6075">
        <w:rPr>
          <w:rFonts w:ascii="GHEA Grapalat" w:hAnsi="GHEA Grapalat"/>
          <w:b/>
          <w:sz w:val="24"/>
          <w:szCs w:val="24"/>
          <w:lang w:val="hy-AM"/>
        </w:rPr>
        <w:t>ՐԴ ԳԵՎՈՐԳՅԱՆ</w:t>
      </w:r>
    </w:p>
    <w:p w:rsidR="00B04044" w:rsidRPr="000F6075" w:rsidRDefault="00B04044" w:rsidP="003A5E09">
      <w:pPr>
        <w:spacing w:after="0" w:line="360" w:lineRule="auto"/>
        <w:contextualSpacing/>
        <w:rPr>
          <w:rFonts w:ascii="GHEA Grapalat" w:hAnsi="GHEA Grapalat"/>
          <w:b/>
          <w:sz w:val="16"/>
          <w:szCs w:val="16"/>
          <w:lang w:val="hy-AM"/>
        </w:rPr>
      </w:pPr>
    </w:p>
    <w:p w:rsidR="00B04044" w:rsidRPr="000F6075" w:rsidRDefault="00B371FC" w:rsidP="00B04044">
      <w:pPr>
        <w:spacing w:after="0" w:line="240" w:lineRule="auto"/>
        <w:ind w:hanging="11"/>
        <w:contextualSpacing/>
        <w:rPr>
          <w:rFonts w:ascii="GHEA Grapalat" w:hAnsi="GHEA Grapalat"/>
          <w:b/>
          <w:sz w:val="24"/>
          <w:szCs w:val="24"/>
          <w:lang w:val="hy-AM"/>
        </w:rPr>
      </w:pPr>
      <w:r w:rsidRPr="000F6075">
        <w:rPr>
          <w:rFonts w:ascii="GHEA Grapalat" w:hAnsi="GHEA Grapalat"/>
          <w:b/>
          <w:sz w:val="16"/>
          <w:szCs w:val="16"/>
          <w:lang w:val="hy-AM"/>
        </w:rPr>
        <w:lastRenderedPageBreak/>
        <w:t xml:space="preserve">Կատարող` </w:t>
      </w:r>
      <w:r w:rsidR="00194650" w:rsidRPr="000F6075">
        <w:rPr>
          <w:rFonts w:ascii="GHEA Grapalat" w:hAnsi="GHEA Grapalat"/>
          <w:b/>
          <w:sz w:val="16"/>
          <w:szCs w:val="16"/>
          <w:lang w:val="hy-AM"/>
        </w:rPr>
        <w:t>Ալլա Ստեփանյան</w:t>
      </w:r>
    </w:p>
    <w:p w:rsidR="006A22C0" w:rsidRPr="000F6075" w:rsidRDefault="00B371FC" w:rsidP="00B04044">
      <w:pPr>
        <w:spacing w:after="0" w:line="240" w:lineRule="auto"/>
        <w:ind w:hanging="11"/>
        <w:contextualSpacing/>
        <w:rPr>
          <w:rFonts w:ascii="GHEA Grapalat" w:hAnsi="GHEA Grapalat"/>
          <w:b/>
          <w:sz w:val="24"/>
          <w:szCs w:val="24"/>
          <w:lang w:val="hy-AM"/>
        </w:rPr>
      </w:pPr>
      <w:r w:rsidRPr="000F6075">
        <w:rPr>
          <w:rFonts w:ascii="GHEA Grapalat" w:hAnsi="GHEA Grapalat"/>
          <w:b/>
          <w:sz w:val="16"/>
          <w:szCs w:val="16"/>
          <w:lang w:val="hy-AM"/>
        </w:rPr>
        <w:t>ՀՀ ԱՆ իրավական ակտերի փորձաքննության գործակալություն</w:t>
      </w:r>
    </w:p>
    <w:p w:rsidR="006A22C0" w:rsidRPr="000F6075" w:rsidRDefault="00B371FC" w:rsidP="00B04044">
      <w:pPr>
        <w:spacing w:after="0" w:line="240" w:lineRule="auto"/>
        <w:rPr>
          <w:rFonts w:ascii="GHEA Grapalat" w:hAnsi="GHEA Grapalat"/>
          <w:b/>
          <w:sz w:val="16"/>
          <w:szCs w:val="16"/>
          <w:lang w:val="hy-AM"/>
        </w:rPr>
      </w:pPr>
      <w:r w:rsidRPr="000F6075">
        <w:rPr>
          <w:rFonts w:ascii="GHEA Grapalat" w:hAnsi="GHEA Grapalat"/>
          <w:b/>
          <w:sz w:val="16"/>
          <w:szCs w:val="16"/>
          <w:lang w:val="hy-AM"/>
        </w:rPr>
        <w:t>Հեռ. (010) 594-</w:t>
      </w:r>
      <w:r w:rsidR="00194650" w:rsidRPr="000F6075">
        <w:rPr>
          <w:rFonts w:ascii="GHEA Grapalat" w:hAnsi="GHEA Grapalat"/>
          <w:b/>
          <w:sz w:val="16"/>
          <w:szCs w:val="16"/>
          <w:lang w:val="hy-AM"/>
        </w:rPr>
        <w:t>122</w:t>
      </w:r>
    </w:p>
    <w:p w:rsidR="00372D86" w:rsidRPr="000F6075" w:rsidRDefault="00372D86" w:rsidP="00C406D1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sectPr w:rsidR="00372D86" w:rsidRPr="000F6075" w:rsidSect="00C91DC4">
      <w:pgSz w:w="11906" w:h="16838" w:code="9"/>
      <w:pgMar w:top="851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6589"/>
    <w:multiLevelType w:val="hybridMultilevel"/>
    <w:tmpl w:val="6568C366"/>
    <w:lvl w:ilvl="0" w:tplc="7804B24A">
      <w:start w:val="1"/>
      <w:numFmt w:val="decimal"/>
      <w:suff w:val="space"/>
      <w:lvlText w:val="%1."/>
      <w:lvlJc w:val="left"/>
      <w:pPr>
        <w:ind w:left="288" w:hanging="288"/>
      </w:pPr>
    </w:lvl>
    <w:lvl w:ilvl="1" w:tplc="91A03658">
      <w:start w:val="1"/>
      <w:numFmt w:val="decimal"/>
      <w:lvlText w:val="%2)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AE5A2F"/>
    <w:multiLevelType w:val="hybridMultilevel"/>
    <w:tmpl w:val="D240880E"/>
    <w:lvl w:ilvl="0" w:tplc="81227AAC">
      <w:start w:val="1"/>
      <w:numFmt w:val="decimal"/>
      <w:lvlText w:val="%1."/>
      <w:lvlJc w:val="left"/>
      <w:pPr>
        <w:ind w:left="1392" w:hanging="825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FE2097"/>
    <w:multiLevelType w:val="hybridMultilevel"/>
    <w:tmpl w:val="C01C74CC"/>
    <w:lvl w:ilvl="0" w:tplc="594C4104">
      <w:start w:val="1"/>
      <w:numFmt w:val="decimal"/>
      <w:lvlText w:val="%1."/>
      <w:lvlJc w:val="left"/>
      <w:pPr>
        <w:ind w:left="1350" w:hanging="360"/>
      </w:pPr>
      <w:rPr>
        <w:rFonts w:cs="Sylfaen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0"/>
        </w:tabs>
        <w:ind w:left="219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0"/>
        </w:tabs>
        <w:ind w:left="435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0"/>
        </w:tabs>
        <w:ind w:left="6510" w:hanging="360"/>
      </w:pPr>
    </w:lvl>
  </w:abstractNum>
  <w:abstractNum w:abstractNumId="3">
    <w:nsid w:val="763D51F3"/>
    <w:multiLevelType w:val="multilevel"/>
    <w:tmpl w:val="31CA7B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6A22C0"/>
    <w:rsid w:val="000064C9"/>
    <w:rsid w:val="000267B7"/>
    <w:rsid w:val="0003586B"/>
    <w:rsid w:val="00043C3A"/>
    <w:rsid w:val="000522BB"/>
    <w:rsid w:val="00053486"/>
    <w:rsid w:val="000561CF"/>
    <w:rsid w:val="000751DC"/>
    <w:rsid w:val="00075239"/>
    <w:rsid w:val="00076FE5"/>
    <w:rsid w:val="00077549"/>
    <w:rsid w:val="000D3663"/>
    <w:rsid w:val="000F4B8D"/>
    <w:rsid w:val="000F6075"/>
    <w:rsid w:val="000F7619"/>
    <w:rsid w:val="00136CB4"/>
    <w:rsid w:val="001866AA"/>
    <w:rsid w:val="00193840"/>
    <w:rsid w:val="00194650"/>
    <w:rsid w:val="001B3DE5"/>
    <w:rsid w:val="001C7948"/>
    <w:rsid w:val="00202C27"/>
    <w:rsid w:val="00226C71"/>
    <w:rsid w:val="002546BD"/>
    <w:rsid w:val="002570A9"/>
    <w:rsid w:val="00283799"/>
    <w:rsid w:val="002B668C"/>
    <w:rsid w:val="002F02ED"/>
    <w:rsid w:val="003022EB"/>
    <w:rsid w:val="00347ED6"/>
    <w:rsid w:val="00353D33"/>
    <w:rsid w:val="00372D86"/>
    <w:rsid w:val="003A5E09"/>
    <w:rsid w:val="003D2E04"/>
    <w:rsid w:val="003E1956"/>
    <w:rsid w:val="00455EEA"/>
    <w:rsid w:val="0046060C"/>
    <w:rsid w:val="00460BEE"/>
    <w:rsid w:val="0049796F"/>
    <w:rsid w:val="004C7297"/>
    <w:rsid w:val="004E3DDE"/>
    <w:rsid w:val="004E48F5"/>
    <w:rsid w:val="0056157A"/>
    <w:rsid w:val="0057234E"/>
    <w:rsid w:val="005838DF"/>
    <w:rsid w:val="00595EC3"/>
    <w:rsid w:val="005966B3"/>
    <w:rsid w:val="005D436B"/>
    <w:rsid w:val="005E60B2"/>
    <w:rsid w:val="00604600"/>
    <w:rsid w:val="00621084"/>
    <w:rsid w:val="0064308E"/>
    <w:rsid w:val="00683C86"/>
    <w:rsid w:val="006842C9"/>
    <w:rsid w:val="0068446B"/>
    <w:rsid w:val="006A22C0"/>
    <w:rsid w:val="006C7AFF"/>
    <w:rsid w:val="006D21A9"/>
    <w:rsid w:val="006E1CAF"/>
    <w:rsid w:val="006E29CA"/>
    <w:rsid w:val="00720D20"/>
    <w:rsid w:val="0079296D"/>
    <w:rsid w:val="00797FAB"/>
    <w:rsid w:val="007A055F"/>
    <w:rsid w:val="007D375E"/>
    <w:rsid w:val="007F4CE9"/>
    <w:rsid w:val="00811CCE"/>
    <w:rsid w:val="0081313D"/>
    <w:rsid w:val="008206EB"/>
    <w:rsid w:val="00850AA2"/>
    <w:rsid w:val="0085655A"/>
    <w:rsid w:val="0087269F"/>
    <w:rsid w:val="00882DD7"/>
    <w:rsid w:val="00891008"/>
    <w:rsid w:val="008A0B62"/>
    <w:rsid w:val="008A3275"/>
    <w:rsid w:val="008B51E2"/>
    <w:rsid w:val="008C4994"/>
    <w:rsid w:val="008D124A"/>
    <w:rsid w:val="008E3889"/>
    <w:rsid w:val="00911D5E"/>
    <w:rsid w:val="00922E5E"/>
    <w:rsid w:val="00923E05"/>
    <w:rsid w:val="009367F4"/>
    <w:rsid w:val="00950F45"/>
    <w:rsid w:val="009578D6"/>
    <w:rsid w:val="00992EFC"/>
    <w:rsid w:val="009E7669"/>
    <w:rsid w:val="00A2576A"/>
    <w:rsid w:val="00A377FB"/>
    <w:rsid w:val="00A41336"/>
    <w:rsid w:val="00A46BF3"/>
    <w:rsid w:val="00A8374B"/>
    <w:rsid w:val="00AC1DE7"/>
    <w:rsid w:val="00AD2AA6"/>
    <w:rsid w:val="00AF379C"/>
    <w:rsid w:val="00B00D54"/>
    <w:rsid w:val="00B04044"/>
    <w:rsid w:val="00B11F42"/>
    <w:rsid w:val="00B17E11"/>
    <w:rsid w:val="00B25B1B"/>
    <w:rsid w:val="00B371FC"/>
    <w:rsid w:val="00B50DCE"/>
    <w:rsid w:val="00B539F8"/>
    <w:rsid w:val="00B85DC0"/>
    <w:rsid w:val="00B9274A"/>
    <w:rsid w:val="00BA1BCA"/>
    <w:rsid w:val="00C16346"/>
    <w:rsid w:val="00C406D1"/>
    <w:rsid w:val="00C41229"/>
    <w:rsid w:val="00C41A85"/>
    <w:rsid w:val="00C45958"/>
    <w:rsid w:val="00C52032"/>
    <w:rsid w:val="00C55FFE"/>
    <w:rsid w:val="00C63888"/>
    <w:rsid w:val="00C66696"/>
    <w:rsid w:val="00C85348"/>
    <w:rsid w:val="00C90953"/>
    <w:rsid w:val="00C91DC4"/>
    <w:rsid w:val="00C9318C"/>
    <w:rsid w:val="00CE0241"/>
    <w:rsid w:val="00D0417D"/>
    <w:rsid w:val="00D04DFC"/>
    <w:rsid w:val="00D1018F"/>
    <w:rsid w:val="00D25DC8"/>
    <w:rsid w:val="00D31DE0"/>
    <w:rsid w:val="00D402C2"/>
    <w:rsid w:val="00D45ECB"/>
    <w:rsid w:val="00D47B36"/>
    <w:rsid w:val="00D767F2"/>
    <w:rsid w:val="00D86D02"/>
    <w:rsid w:val="00DA059D"/>
    <w:rsid w:val="00DB08CC"/>
    <w:rsid w:val="00DD2EC5"/>
    <w:rsid w:val="00DF097D"/>
    <w:rsid w:val="00E163E5"/>
    <w:rsid w:val="00E167B7"/>
    <w:rsid w:val="00E172B5"/>
    <w:rsid w:val="00E2445B"/>
    <w:rsid w:val="00E757CB"/>
    <w:rsid w:val="00E77690"/>
    <w:rsid w:val="00E937BA"/>
    <w:rsid w:val="00EC5608"/>
    <w:rsid w:val="00F07790"/>
    <w:rsid w:val="00F13060"/>
    <w:rsid w:val="00F24EAF"/>
    <w:rsid w:val="00F35C30"/>
    <w:rsid w:val="00F511DA"/>
    <w:rsid w:val="00F535B6"/>
    <w:rsid w:val="00F9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C0"/>
  </w:style>
  <w:style w:type="paragraph" w:styleId="1">
    <w:name w:val="heading 1"/>
    <w:basedOn w:val="a"/>
    <w:next w:val="a"/>
    <w:link w:val="10"/>
    <w:qFormat/>
    <w:rsid w:val="006A22C0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A22C0"/>
    <w:pPr>
      <w:spacing w:after="0" w:line="240" w:lineRule="auto"/>
    </w:pPr>
    <w:rPr>
      <w:rFonts w:ascii="Tahoma" w:hAnsi="Tahoma"/>
      <w:sz w:val="16"/>
    </w:rPr>
  </w:style>
  <w:style w:type="paragraph" w:styleId="a5">
    <w:name w:val="List Paragraph"/>
    <w:basedOn w:val="a"/>
    <w:link w:val="a6"/>
    <w:qFormat/>
    <w:rsid w:val="006A22C0"/>
    <w:pPr>
      <w:ind w:left="720"/>
      <w:contextualSpacing/>
    </w:pPr>
  </w:style>
  <w:style w:type="paragraph" w:styleId="a7">
    <w:name w:val="Normal (Web)"/>
    <w:aliases w:val="webb"/>
    <w:basedOn w:val="a"/>
    <w:link w:val="a8"/>
    <w:uiPriority w:val="99"/>
    <w:qFormat/>
    <w:rsid w:val="006A22C0"/>
    <w:rPr>
      <w:rFonts w:ascii="Times New Roman" w:hAnsi="Times New Roman"/>
      <w:sz w:val="24"/>
    </w:rPr>
  </w:style>
  <w:style w:type="paragraph" w:styleId="a9">
    <w:name w:val="annotation text"/>
    <w:basedOn w:val="a"/>
    <w:link w:val="aa"/>
    <w:semiHidden/>
    <w:rsid w:val="006A22C0"/>
    <w:pPr>
      <w:spacing w:line="240" w:lineRule="auto"/>
    </w:pPr>
    <w:rPr>
      <w:sz w:val="20"/>
    </w:rPr>
  </w:style>
  <w:style w:type="paragraph" w:styleId="ab">
    <w:name w:val="annotation subject"/>
    <w:basedOn w:val="a9"/>
    <w:next w:val="a9"/>
    <w:link w:val="ac"/>
    <w:semiHidden/>
    <w:rsid w:val="006A22C0"/>
    <w:rPr>
      <w:b/>
    </w:rPr>
  </w:style>
  <w:style w:type="paragraph" w:styleId="3">
    <w:name w:val="Body Text 3"/>
    <w:basedOn w:val="a"/>
    <w:rsid w:val="006A22C0"/>
    <w:rPr>
      <w:rFonts w:ascii="Times Armenian" w:hAnsi="Times Armenian"/>
      <w:i/>
    </w:rPr>
  </w:style>
  <w:style w:type="paragraph" w:customStyle="1" w:styleId="norm">
    <w:name w:val="norm"/>
    <w:basedOn w:val="a"/>
    <w:rsid w:val="006A22C0"/>
    <w:pPr>
      <w:spacing w:line="480" w:lineRule="auto"/>
      <w:ind w:firstLine="709"/>
      <w:jc w:val="both"/>
    </w:pPr>
  </w:style>
  <w:style w:type="character" w:customStyle="1" w:styleId="LineNumber1">
    <w:name w:val="Line Number1"/>
    <w:basedOn w:val="a0"/>
    <w:semiHidden/>
    <w:rsid w:val="006A22C0"/>
  </w:style>
  <w:style w:type="character" w:styleId="ad">
    <w:name w:val="Hyperlink"/>
    <w:rsid w:val="006A22C0"/>
    <w:rPr>
      <w:color w:val="0000FF"/>
      <w:u w:val="single"/>
    </w:rPr>
  </w:style>
  <w:style w:type="character" w:customStyle="1" w:styleId="LineNumber10">
    <w:name w:val="Line Number1"/>
    <w:basedOn w:val="a0"/>
    <w:semiHidden/>
    <w:rsid w:val="006A22C0"/>
  </w:style>
  <w:style w:type="character" w:styleId="ae">
    <w:name w:val="line number"/>
    <w:basedOn w:val="a0"/>
    <w:semiHidden/>
    <w:rsid w:val="006A22C0"/>
  </w:style>
  <w:style w:type="character" w:customStyle="1" w:styleId="10">
    <w:name w:val="Заголовок 1 Знак"/>
    <w:basedOn w:val="a0"/>
    <w:link w:val="1"/>
    <w:rsid w:val="006A22C0"/>
    <w:rPr>
      <w:rFonts w:ascii="Arial" w:hAnsi="Arial"/>
      <w:b/>
      <w:sz w:val="32"/>
    </w:rPr>
  </w:style>
  <w:style w:type="character" w:customStyle="1" w:styleId="a4">
    <w:name w:val="Текст выноски Знак"/>
    <w:basedOn w:val="a0"/>
    <w:link w:val="a3"/>
    <w:semiHidden/>
    <w:rsid w:val="006A22C0"/>
    <w:rPr>
      <w:rFonts w:ascii="Tahoma" w:hAnsi="Tahoma"/>
      <w:sz w:val="16"/>
    </w:rPr>
  </w:style>
  <w:style w:type="character" w:styleId="af">
    <w:name w:val="annotation reference"/>
    <w:basedOn w:val="a0"/>
    <w:semiHidden/>
    <w:rsid w:val="006A22C0"/>
    <w:rPr>
      <w:sz w:val="16"/>
    </w:rPr>
  </w:style>
  <w:style w:type="character" w:customStyle="1" w:styleId="aa">
    <w:name w:val="Текст примечания Знак"/>
    <w:basedOn w:val="a0"/>
    <w:link w:val="a9"/>
    <w:semiHidden/>
    <w:rsid w:val="006A22C0"/>
    <w:rPr>
      <w:sz w:val="20"/>
    </w:rPr>
  </w:style>
  <w:style w:type="character" w:customStyle="1" w:styleId="ac">
    <w:name w:val="Тема примечания Знак"/>
    <w:basedOn w:val="aa"/>
    <w:link w:val="ab"/>
    <w:semiHidden/>
    <w:rsid w:val="006A22C0"/>
    <w:rPr>
      <w:b/>
      <w:sz w:val="20"/>
    </w:rPr>
  </w:style>
  <w:style w:type="character" w:styleId="af0">
    <w:name w:val="Strong"/>
    <w:basedOn w:val="a0"/>
    <w:qFormat/>
    <w:rsid w:val="006A22C0"/>
    <w:rPr>
      <w:b/>
    </w:rPr>
  </w:style>
  <w:style w:type="character" w:customStyle="1" w:styleId="a8">
    <w:name w:val="Обычный (веб) Знак"/>
    <w:aliases w:val="webb Знак"/>
    <w:link w:val="a7"/>
    <w:uiPriority w:val="99"/>
    <w:rsid w:val="006A22C0"/>
    <w:rPr>
      <w:rFonts w:ascii="Times New Roman" w:hAnsi="Times New Roman"/>
      <w:sz w:val="24"/>
    </w:rPr>
  </w:style>
  <w:style w:type="character" w:customStyle="1" w:styleId="a6">
    <w:name w:val="Абзац списка Знак"/>
    <w:link w:val="a5"/>
    <w:rsid w:val="006A22C0"/>
  </w:style>
  <w:style w:type="table" w:styleId="11">
    <w:name w:val="Table Simple 1"/>
    <w:basedOn w:val="a1"/>
    <w:rsid w:val="006A22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qFormat/>
    <w:rsid w:val="00923E05"/>
    <w:rPr>
      <w:i/>
      <w:iCs/>
    </w:rPr>
  </w:style>
  <w:style w:type="paragraph" w:styleId="af2">
    <w:name w:val="Body Text Indent"/>
    <w:basedOn w:val="a"/>
    <w:link w:val="af3"/>
    <w:rsid w:val="003A5E09"/>
    <w:pPr>
      <w:spacing w:after="120" w:line="240" w:lineRule="auto"/>
      <w:ind w:left="360"/>
    </w:pPr>
    <w:rPr>
      <w:rFonts w:ascii="Arial Armenian" w:hAnsi="Arial Armenian"/>
      <w:sz w:val="24"/>
      <w:szCs w:val="24"/>
      <w:lang w:val="en-US" w:eastAsia="en-US"/>
    </w:rPr>
  </w:style>
  <w:style w:type="character" w:customStyle="1" w:styleId="af3">
    <w:name w:val="Основной текст с отступом Знак"/>
    <w:basedOn w:val="a0"/>
    <w:link w:val="af2"/>
    <w:rsid w:val="003A5E09"/>
    <w:rPr>
      <w:rFonts w:ascii="Arial Armenian" w:hAnsi="Arial Armeni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https:/mul2.gyumricity.am/tasks/10773/oneclick/grutyun.docx?token=87fdc31c7f292439eb8369bce82a7f3e</cp:keywords>
  <cp:lastModifiedBy>Admin</cp:lastModifiedBy>
  <cp:revision>2</cp:revision>
  <cp:lastPrinted>2021-12-24T08:46:00Z</cp:lastPrinted>
  <dcterms:created xsi:type="dcterms:W3CDTF">2022-04-25T13:39:00Z</dcterms:created>
  <dcterms:modified xsi:type="dcterms:W3CDTF">2022-04-25T13:39:00Z</dcterms:modified>
</cp:coreProperties>
</file>